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538" w:rsidRPr="00177C48" w:rsidRDefault="00E8553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</w:t>
      </w:r>
      <w:proofErr w:type="gramEnd"/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</w:t>
      </w:r>
    </w:p>
    <w:p w:rsidR="00177C48" w:rsidRDefault="00177C48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 </w:t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здравоохранения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от 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августа 2012 г.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66н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«Об утверждении 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медицинскими работниками и фармацевтическими работниками профессиональных знаний и навыков путем обучения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дополнительным профессиональным образовательным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97FF1" w:rsidRPr="00177C48" w:rsidRDefault="00D97FF1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hd w:val="clear" w:color="auto" w:fill="FFFFFF"/>
        <w:spacing w:after="0"/>
        <w:ind w:left="10" w:firstLine="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177C48" w:rsidRPr="00177C48" w:rsidRDefault="00177C48" w:rsidP="002365D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D97FF1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от 3 августа 2012 г. № 66н 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медицинскими работниками и фармацевтическими работниками профессиональных знаний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и навыков путем обучения по дополнительным профессиональным образовательным 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4 сентября 2012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регистрационный № 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25359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) согласно приложению.</w:t>
      </w:r>
      <w:proofErr w:type="gramEnd"/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77C48" w:rsidRPr="00177C48" w:rsidTr="009A4876">
        <w:tc>
          <w:tcPr>
            <w:tcW w:w="5210" w:type="dxa"/>
            <w:shd w:val="clear" w:color="auto" w:fill="auto"/>
          </w:tcPr>
          <w:p w:rsidR="00177C48" w:rsidRPr="00177C48" w:rsidRDefault="00177C48" w:rsidP="00177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5211" w:type="dxa"/>
            <w:shd w:val="clear" w:color="auto" w:fill="auto"/>
          </w:tcPr>
          <w:p w:rsidR="00177C48" w:rsidRPr="00177C48" w:rsidRDefault="00177C48" w:rsidP="0017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 Скворцова</w:t>
            </w:r>
          </w:p>
        </w:tc>
      </w:tr>
    </w:tbl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C48" w:rsidRDefault="00177C48" w:rsidP="00177C48">
      <w:pPr>
        <w:jc w:val="both"/>
        <w:rPr>
          <w:rFonts w:ascii="Times New Roman" w:hAnsi="Times New Roman"/>
          <w:sz w:val="28"/>
          <w:szCs w:val="28"/>
        </w:rPr>
        <w:sectPr w:rsidR="00177C48" w:rsidSect="00177C48">
          <w:headerReference w:type="default" r:id="rId8"/>
          <w:pgSz w:w="11906" w:h="16838"/>
          <w:pgMar w:top="1134" w:right="567" w:bottom="567" w:left="1134" w:header="567" w:footer="284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900127" w:rsidRPr="003F6FC4" w:rsidTr="001B7B8C">
        <w:trPr>
          <w:jc w:val="right"/>
        </w:trPr>
        <w:tc>
          <w:tcPr>
            <w:tcW w:w="5323" w:type="dxa"/>
          </w:tcPr>
          <w:p w:rsidR="00900127" w:rsidRPr="003F6FC4" w:rsidRDefault="00900127" w:rsidP="0014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1409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3F6FC4">
              <w:rPr>
                <w:rFonts w:ascii="Times New Roman" w:hAnsi="Times New Roman"/>
                <w:sz w:val="28"/>
                <w:szCs w:val="28"/>
              </w:rPr>
              <w:t xml:space="preserve"> № ____</w:t>
            </w:r>
          </w:p>
        </w:tc>
      </w:tr>
    </w:tbl>
    <w:p w:rsidR="0079672A" w:rsidRDefault="0079672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4F728A" w:rsidRDefault="004F728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4F728A" w:rsidRPr="00AA4CEE" w:rsidRDefault="004F728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146731" w:rsidRDefault="008F2270" w:rsidP="00AA4C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 w:rsidR="003358D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которые вносятся </w:t>
      </w:r>
      <w:r w:rsidR="00780BCE" w:rsidRPr="00780BCE">
        <w:rPr>
          <w:rFonts w:ascii="Times New Roman" w:hAnsi="Times New Roman"/>
          <w:b/>
          <w:sz w:val="28"/>
          <w:szCs w:val="28"/>
        </w:rPr>
        <w:t xml:space="preserve">в </w:t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 Министерства здравоохранения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от 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августа 2012 г.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66н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«Об утверждении 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совершенствования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медицинскими работниками и фармацевтическими работниками профессиональных знаний и навыков путем </w:t>
      </w:r>
      <w:proofErr w:type="gramStart"/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</w:t>
      </w:r>
      <w:proofErr w:type="gramEnd"/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дополнительным профессиональным образовательным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77C48" w:rsidRDefault="00177C48" w:rsidP="004A62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645BBE" w:rsidRPr="00AA4CEE" w:rsidRDefault="00645BBE" w:rsidP="004A62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D97FF1" w:rsidRDefault="00952422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7FF1">
        <w:rPr>
          <w:rFonts w:ascii="Times New Roman" w:hAnsi="Times New Roman"/>
          <w:sz w:val="28"/>
          <w:szCs w:val="28"/>
        </w:rPr>
        <w:t xml:space="preserve">В наименовании и </w:t>
      </w:r>
      <w:r w:rsidR="00DD36AD">
        <w:rPr>
          <w:rFonts w:ascii="Times New Roman" w:hAnsi="Times New Roman"/>
          <w:sz w:val="28"/>
          <w:szCs w:val="28"/>
        </w:rPr>
        <w:t>в абзаце втором</w:t>
      </w:r>
      <w:r w:rsidR="00D97FF1">
        <w:rPr>
          <w:rFonts w:ascii="Times New Roman" w:hAnsi="Times New Roman"/>
          <w:sz w:val="28"/>
          <w:szCs w:val="28"/>
        </w:rPr>
        <w:t xml:space="preserve"> приказа слова «</w:t>
      </w:r>
      <w:r w:rsidR="00DD36AD">
        <w:rPr>
          <w:rFonts w:ascii="Times New Roman" w:hAnsi="Times New Roman"/>
          <w:sz w:val="28"/>
          <w:szCs w:val="28"/>
        </w:rPr>
        <w:t>дополнительным профессиональным образовательным программам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7FF1" w:rsidRDefault="00D97FF1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952422">
        <w:rPr>
          <w:rFonts w:ascii="Times New Roman" w:hAnsi="Times New Roman"/>
          <w:sz w:val="28"/>
          <w:szCs w:val="28"/>
        </w:rPr>
        <w:t xml:space="preserve">В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медицинскими работниками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и фармацевтическими работниками профессиональных знаний и навыков путем </w:t>
      </w:r>
      <w:proofErr w:type="gramStart"/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proofErr w:type="gramEnd"/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дополнительным профессиональным образовательным программам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и научных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36AD" w:rsidRDefault="00DD36AD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в наименовании </w:t>
      </w:r>
      <w:r>
        <w:rPr>
          <w:rFonts w:ascii="Times New Roman" w:hAnsi="Times New Roman"/>
          <w:sz w:val="28"/>
          <w:szCs w:val="28"/>
        </w:rPr>
        <w:t>слова «дополнительным профессиональным образовательным программам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м»;</w:t>
      </w:r>
    </w:p>
    <w:p w:rsidR="002365D8" w:rsidRDefault="00DD36AD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тексте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>
        <w:rPr>
          <w:rFonts w:ascii="Times New Roman" w:hAnsi="Times New Roman"/>
          <w:sz w:val="28"/>
          <w:szCs w:val="28"/>
        </w:rPr>
        <w:t>дополнительная профессиональная образовательная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D78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соответствующем числе и падеже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» в соответствующем числе </w:t>
      </w:r>
      <w:r w:rsidR="00BD78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падеже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7FF1">
        <w:rPr>
          <w:rFonts w:ascii="Times New Roman" w:hAnsi="Times New Roman"/>
          <w:sz w:val="28"/>
          <w:szCs w:val="28"/>
        </w:rPr>
        <w:t>) п</w:t>
      </w:r>
      <w:r w:rsidR="00A2133C">
        <w:rPr>
          <w:rFonts w:ascii="Times New Roman" w:hAnsi="Times New Roman"/>
          <w:sz w:val="28"/>
          <w:szCs w:val="28"/>
        </w:rPr>
        <w:t>ункт 3 дополнить абзацем следующего содержания:</w:t>
      </w:r>
    </w:p>
    <w:p w:rsidR="00A2133C" w:rsidRDefault="00A2133C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2133C">
        <w:rPr>
          <w:rFonts w:ascii="Times New Roman" w:hAnsi="Times New Roman"/>
          <w:sz w:val="28"/>
          <w:szCs w:val="28"/>
        </w:rPr>
        <w:t xml:space="preserve">Выбор дополнительной профессиональной программы осуществляется </w:t>
      </w:r>
      <w:r w:rsidR="00D97FF1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с использованием интернет-портала непрерывного медицинского </w:t>
      </w:r>
      <w:r w:rsidR="00D97FF1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и фармацевтического образования в информационно-телекоммуникационной сети «Интернет» (далее – интернет-портал), доступ к которому обеспечивается </w:t>
      </w:r>
      <w:r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в электронной форме» и Федерального регистра медицинских работников, ведение которого осуществляется в</w:t>
      </w:r>
      <w:proofErr w:type="gramEnd"/>
      <w:r w:rsidRPr="00A21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33C">
        <w:rPr>
          <w:rFonts w:ascii="Times New Roman" w:hAnsi="Times New Roman"/>
          <w:sz w:val="28"/>
          <w:szCs w:val="28"/>
        </w:rPr>
        <w:t xml:space="preserve">соответствии с приказом Министерства здравоохранения </w:t>
      </w:r>
      <w:r w:rsidRPr="00A2133C">
        <w:rPr>
          <w:rFonts w:ascii="Times New Roman" w:hAnsi="Times New Roman"/>
          <w:sz w:val="28"/>
          <w:szCs w:val="28"/>
        </w:rPr>
        <w:lastRenderedPageBreak/>
        <w:t>Российской Федерации от 31 декабря 2013 г. № 1159н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 (зарегистрирован Министерством юстиции Российской Федерации 21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г., регистрационный № 32044).</w:t>
      </w:r>
      <w:r>
        <w:rPr>
          <w:rFonts w:ascii="Times New Roman" w:hAnsi="Times New Roman"/>
          <w:sz w:val="28"/>
          <w:szCs w:val="28"/>
        </w:rPr>
        <w:t>»</w:t>
      </w:r>
      <w:r w:rsidR="00DD36AD">
        <w:rPr>
          <w:rFonts w:ascii="Times New Roman" w:hAnsi="Times New Roman"/>
          <w:sz w:val="28"/>
          <w:szCs w:val="28"/>
        </w:rPr>
        <w:t>;</w:t>
      </w:r>
      <w:proofErr w:type="gramEnd"/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36AD">
        <w:rPr>
          <w:rFonts w:ascii="Times New Roman" w:hAnsi="Times New Roman"/>
          <w:sz w:val="28"/>
          <w:szCs w:val="28"/>
        </w:rPr>
        <w:t>) а</w:t>
      </w:r>
      <w:r w:rsidR="00A2133C">
        <w:rPr>
          <w:rFonts w:ascii="Times New Roman" w:hAnsi="Times New Roman"/>
          <w:sz w:val="28"/>
          <w:szCs w:val="28"/>
        </w:rPr>
        <w:t>бзац четвертый пункта 4 изложить в следующей редакции:</w:t>
      </w:r>
    </w:p>
    <w:p w:rsidR="00A2133C" w:rsidRDefault="00A2133C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2133C">
        <w:rPr>
          <w:rFonts w:ascii="Times New Roman" w:hAnsi="Times New Roman"/>
          <w:sz w:val="28"/>
          <w:szCs w:val="28"/>
        </w:rPr>
        <w:t>Повышение квалификации работников, направленное на непрерывное совершенствование профессиональных знаний и навыков, а также постоянное повышение профессионального уровня и расширение квалификации, проводится в течение всей их трудовой деятельности путем освоения учебных занятий и учебных работ, предусмотренных пунктом 17 Порядка организации и осуществления образовательной деятельности по дополнительным профессиональным программам, утвержденного приказом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A2133C">
        <w:rPr>
          <w:rFonts w:ascii="Times New Roman" w:hAnsi="Times New Roman"/>
          <w:sz w:val="28"/>
          <w:szCs w:val="28"/>
        </w:rPr>
        <w:t xml:space="preserve"> от 1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33C">
        <w:rPr>
          <w:rFonts w:ascii="Times New Roman" w:hAnsi="Times New Roman"/>
          <w:sz w:val="28"/>
          <w:szCs w:val="28"/>
        </w:rPr>
        <w:t>499 (зарегистрирован Министерством юстиции Российской Федерации 20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г., регистрационный №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 w:rsidRPr="00A2133C">
        <w:rPr>
          <w:rFonts w:ascii="Times New Roman" w:hAnsi="Times New Roman"/>
          <w:sz w:val="28"/>
          <w:szCs w:val="28"/>
        </w:rPr>
        <w:t xml:space="preserve">29444), с изменениями, внесенными приказом </w:t>
      </w:r>
      <w:r w:rsidR="004F728A" w:rsidRPr="00A2133C">
        <w:rPr>
          <w:rFonts w:ascii="Times New Roman" w:hAnsi="Times New Roman"/>
          <w:sz w:val="28"/>
          <w:szCs w:val="28"/>
        </w:rPr>
        <w:t>Мин</w:t>
      </w:r>
      <w:r w:rsidR="004F728A"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="004F728A" w:rsidRPr="00A2133C">
        <w:rPr>
          <w:rFonts w:ascii="Times New Roman" w:hAnsi="Times New Roman"/>
          <w:sz w:val="28"/>
          <w:szCs w:val="28"/>
        </w:rPr>
        <w:t xml:space="preserve"> </w:t>
      </w:r>
      <w:r w:rsidR="004F728A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от 15</w:t>
      </w:r>
      <w:r w:rsidR="004F728A">
        <w:rPr>
          <w:rFonts w:ascii="Times New Roman" w:hAnsi="Times New Roman"/>
          <w:sz w:val="28"/>
          <w:szCs w:val="28"/>
        </w:rPr>
        <w:t xml:space="preserve"> ноября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г.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 w:rsidR="004F728A">
        <w:rPr>
          <w:rFonts w:ascii="Times New Roman" w:hAnsi="Times New Roman"/>
          <w:sz w:val="28"/>
          <w:szCs w:val="28"/>
        </w:rPr>
        <w:t>№</w:t>
      </w:r>
      <w:r w:rsidRPr="00A2133C">
        <w:rPr>
          <w:rFonts w:ascii="Times New Roman" w:hAnsi="Times New Roman"/>
          <w:sz w:val="28"/>
          <w:szCs w:val="28"/>
        </w:rPr>
        <w:t xml:space="preserve"> 1244 (</w:t>
      </w:r>
      <w:r w:rsidR="004F728A" w:rsidRPr="00A2133C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Pr="00A2133C">
        <w:rPr>
          <w:rFonts w:ascii="Times New Roman" w:hAnsi="Times New Roman"/>
          <w:sz w:val="28"/>
          <w:szCs w:val="28"/>
        </w:rPr>
        <w:t>14</w:t>
      </w:r>
      <w:r w:rsidR="004F728A">
        <w:rPr>
          <w:rFonts w:ascii="Times New Roman" w:hAnsi="Times New Roman"/>
          <w:sz w:val="28"/>
          <w:szCs w:val="28"/>
        </w:rPr>
        <w:t xml:space="preserve"> января </w:t>
      </w:r>
      <w:r w:rsidRPr="00A2133C">
        <w:rPr>
          <w:rFonts w:ascii="Times New Roman" w:hAnsi="Times New Roman"/>
          <w:sz w:val="28"/>
          <w:szCs w:val="28"/>
        </w:rPr>
        <w:t>2014</w:t>
      </w:r>
      <w:r w:rsidR="004F728A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Pr="00A2133C">
        <w:rPr>
          <w:rFonts w:ascii="Times New Roman" w:hAnsi="Times New Roman"/>
          <w:sz w:val="28"/>
          <w:szCs w:val="28"/>
        </w:rPr>
        <w:t xml:space="preserve"> 31014), в объеме не менее </w:t>
      </w:r>
      <w:r w:rsidR="00645BBE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30 академических часов ежегодного либо не менее 150 академических часов не реже одного раза в 5 лет.</w:t>
      </w:r>
      <w:r w:rsidR="00DD36AD">
        <w:rPr>
          <w:rFonts w:ascii="Times New Roman" w:hAnsi="Times New Roman"/>
          <w:sz w:val="28"/>
          <w:szCs w:val="28"/>
        </w:rPr>
        <w:t>»;</w:t>
      </w:r>
      <w:proofErr w:type="gramEnd"/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D36AD">
        <w:rPr>
          <w:rFonts w:ascii="Times New Roman" w:hAnsi="Times New Roman"/>
          <w:sz w:val="28"/>
          <w:szCs w:val="28"/>
        </w:rPr>
        <w:t>)</w:t>
      </w:r>
      <w:r w:rsidR="004F728A">
        <w:rPr>
          <w:rFonts w:ascii="Times New Roman" w:hAnsi="Times New Roman"/>
          <w:sz w:val="28"/>
          <w:szCs w:val="28"/>
        </w:rPr>
        <w:t> </w:t>
      </w:r>
      <w:r w:rsidR="00DD36AD">
        <w:rPr>
          <w:rFonts w:ascii="Times New Roman" w:hAnsi="Times New Roman"/>
          <w:sz w:val="28"/>
          <w:szCs w:val="28"/>
        </w:rPr>
        <w:t>в</w:t>
      </w:r>
      <w:r w:rsidR="004F728A">
        <w:rPr>
          <w:rFonts w:ascii="Times New Roman" w:hAnsi="Times New Roman"/>
          <w:sz w:val="28"/>
          <w:szCs w:val="28"/>
        </w:rPr>
        <w:t xml:space="preserve"> пункте 5:</w:t>
      </w:r>
    </w:p>
    <w:p w:rsidR="004F728A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645BBE">
        <w:rPr>
          <w:rFonts w:ascii="Times New Roman" w:hAnsi="Times New Roman"/>
          <w:sz w:val="28"/>
          <w:szCs w:val="28"/>
        </w:rPr>
        <w:t xml:space="preserve">, федеральных государственных требований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к программам послевузовского профессионального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по соответствующему направлению подготовки (специальности)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45BBE">
        <w:rPr>
          <w:rFonts w:ascii="Times New Roman" w:hAnsi="Times New Roman"/>
          <w:sz w:val="28"/>
          <w:szCs w:val="28"/>
        </w:rPr>
        <w:t>по соответствующему направлению подготовки (специальности), требованиями профессиональных стандартов специалистов в области здравоохранения</w:t>
      </w:r>
      <w:r>
        <w:rPr>
          <w:rFonts w:ascii="Times New Roman" w:hAnsi="Times New Roman"/>
          <w:sz w:val="28"/>
          <w:szCs w:val="28"/>
        </w:rPr>
        <w:t>»;</w:t>
      </w:r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первого дополнить абзацем следующего содержания:</w:t>
      </w:r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45BBE">
        <w:rPr>
          <w:rFonts w:ascii="Times New Roman" w:hAnsi="Times New Roman"/>
          <w:sz w:val="28"/>
          <w:szCs w:val="28"/>
        </w:rPr>
        <w:t xml:space="preserve">При реализации дополнительных профессиональных программ может применяться форма организации образовательной деятельности, основанная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на модульном принципе представления содержания образовательной программы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построения учебных планов, использовании различных образовательных технологий, в том числе дистанционных образовательных технологий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и электронного обучения, а также сетевой формы взаимодействия</w:t>
      </w:r>
      <w:proofErr w:type="gramStart"/>
      <w:r w:rsidRPr="00645B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абзаце четвертом слова «</w:t>
      </w:r>
      <w:r w:rsidRPr="00645BBE">
        <w:rPr>
          <w:rFonts w:ascii="Times New Roman" w:hAnsi="Times New Roman"/>
          <w:sz w:val="28"/>
          <w:szCs w:val="28"/>
        </w:rPr>
        <w:t xml:space="preserve">Министерства здравоохранения и социального развития Российской Федерации от 7 июля 2009 г. </w:t>
      </w:r>
      <w:r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415н </w:t>
      </w:r>
      <w:r>
        <w:rPr>
          <w:rFonts w:ascii="Times New Roman" w:hAnsi="Times New Roman"/>
          <w:sz w:val="28"/>
          <w:szCs w:val="28"/>
        </w:rPr>
        <w:t>«</w:t>
      </w:r>
      <w:r w:rsidRPr="00645BBE">
        <w:rPr>
          <w:rFonts w:ascii="Times New Roman" w:hAnsi="Times New Roman"/>
          <w:sz w:val="28"/>
          <w:szCs w:val="28"/>
        </w:rPr>
        <w:t>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</w:t>
      </w:r>
      <w:r>
        <w:rPr>
          <w:rFonts w:ascii="Times New Roman" w:hAnsi="Times New Roman"/>
          <w:sz w:val="28"/>
          <w:szCs w:val="28"/>
        </w:rPr>
        <w:t>»</w:t>
      </w:r>
      <w:r w:rsidRPr="00645BBE">
        <w:rPr>
          <w:rFonts w:ascii="Times New Roman" w:hAnsi="Times New Roman"/>
          <w:sz w:val="28"/>
          <w:szCs w:val="28"/>
        </w:rPr>
        <w:t xml:space="preserve"> (</w:t>
      </w:r>
      <w:r w:rsidRPr="00A2133C">
        <w:rPr>
          <w:rFonts w:ascii="Times New Roman" w:hAnsi="Times New Roman"/>
          <w:sz w:val="28"/>
          <w:szCs w:val="28"/>
        </w:rPr>
        <w:t>зарегистрирован Мин</w:t>
      </w:r>
      <w:r w:rsidR="001A44E3">
        <w:rPr>
          <w:rFonts w:ascii="Times New Roman" w:hAnsi="Times New Roman"/>
          <w:sz w:val="28"/>
          <w:szCs w:val="28"/>
        </w:rPr>
        <w:t>юстом</w:t>
      </w:r>
      <w:r w:rsidRPr="00A2133C">
        <w:rPr>
          <w:rFonts w:ascii="Times New Roman" w:hAnsi="Times New Roman"/>
          <w:sz w:val="28"/>
          <w:szCs w:val="28"/>
        </w:rPr>
        <w:t xml:space="preserve"> Росси</w:t>
      </w:r>
      <w:r w:rsidR="001A44E3">
        <w:rPr>
          <w:rFonts w:ascii="Times New Roman" w:hAnsi="Times New Roman"/>
          <w:sz w:val="28"/>
          <w:szCs w:val="28"/>
        </w:rPr>
        <w:t>и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 w:rsidRPr="00645BBE">
        <w:rPr>
          <w:rFonts w:ascii="Times New Roman" w:hAnsi="Times New Roman"/>
          <w:sz w:val="28"/>
          <w:szCs w:val="28"/>
        </w:rPr>
        <w:t xml:space="preserve">9 июля 2009 г., регистрационный </w:t>
      </w:r>
      <w:r>
        <w:rPr>
          <w:rFonts w:ascii="Times New Roman" w:hAnsi="Times New Roman"/>
          <w:sz w:val="28"/>
          <w:szCs w:val="28"/>
        </w:rPr>
        <w:t>№  </w:t>
      </w:r>
      <w:r w:rsidRPr="00645BBE">
        <w:rPr>
          <w:rFonts w:ascii="Times New Roman" w:hAnsi="Times New Roman"/>
          <w:sz w:val="28"/>
          <w:szCs w:val="28"/>
        </w:rPr>
        <w:t xml:space="preserve">14292),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с изменениями, внесенными приказом Минздравсоцразвития России от 26 декабря </w:t>
      </w:r>
      <w:r w:rsidRPr="00645BBE">
        <w:rPr>
          <w:rFonts w:ascii="Times New Roman" w:hAnsi="Times New Roman"/>
          <w:sz w:val="28"/>
          <w:szCs w:val="28"/>
        </w:rPr>
        <w:lastRenderedPageBreak/>
        <w:t>2011</w:t>
      </w:r>
      <w:r w:rsidR="001A44E3">
        <w:rPr>
          <w:rFonts w:ascii="Times New Roman" w:hAnsi="Times New Roman"/>
          <w:sz w:val="28"/>
          <w:szCs w:val="28"/>
        </w:rPr>
        <w:t>  </w:t>
      </w:r>
      <w:r w:rsidRPr="00645BBE">
        <w:rPr>
          <w:rFonts w:ascii="Times New Roman" w:hAnsi="Times New Roman"/>
          <w:sz w:val="28"/>
          <w:szCs w:val="28"/>
        </w:rPr>
        <w:t xml:space="preserve">г. </w:t>
      </w:r>
      <w:r w:rsidR="001A44E3">
        <w:rPr>
          <w:rFonts w:ascii="Times New Roman" w:hAnsi="Times New Roman"/>
          <w:sz w:val="28"/>
          <w:szCs w:val="28"/>
        </w:rPr>
        <w:t>№  </w:t>
      </w:r>
      <w:r w:rsidRPr="00645BBE">
        <w:rPr>
          <w:rFonts w:ascii="Times New Roman" w:hAnsi="Times New Roman"/>
          <w:sz w:val="28"/>
          <w:szCs w:val="28"/>
        </w:rPr>
        <w:t>1644н (зарегистрирован Минюстом России 18 апреля</w:t>
      </w:r>
      <w:proofErr w:type="gramEnd"/>
      <w:r w:rsidRPr="00645B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BBE">
        <w:rPr>
          <w:rFonts w:ascii="Times New Roman" w:hAnsi="Times New Roman"/>
          <w:sz w:val="28"/>
          <w:szCs w:val="28"/>
        </w:rPr>
        <w:t xml:space="preserve">2012 г., регистрационный </w:t>
      </w:r>
      <w:r w:rsidR="001A44E3">
        <w:rPr>
          <w:rFonts w:ascii="Times New Roman" w:hAnsi="Times New Roman"/>
          <w:sz w:val="28"/>
          <w:szCs w:val="28"/>
        </w:rPr>
        <w:t>№ </w:t>
      </w:r>
      <w:r w:rsidRPr="00645BBE">
        <w:rPr>
          <w:rFonts w:ascii="Times New Roman" w:hAnsi="Times New Roman"/>
          <w:sz w:val="28"/>
          <w:szCs w:val="28"/>
        </w:rPr>
        <w:t>23879)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45BBE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с высшим образованием по направлению подготовки «Здравоохранение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медицинские науки» (зарегистрирован Министерством юстиции Российской Федерации 23 октября 2015 г., регистрационный № 39438) с изменениями, внесенными приказом Министерства здравоохранения Российской Федерации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от 15 июня 2017 г</w:t>
      </w:r>
      <w:r w:rsidR="001A44E3">
        <w:rPr>
          <w:rFonts w:ascii="Times New Roman" w:hAnsi="Times New Roman"/>
          <w:sz w:val="28"/>
          <w:szCs w:val="28"/>
        </w:rPr>
        <w:t>.</w:t>
      </w:r>
      <w:r w:rsidRPr="00645BBE">
        <w:rPr>
          <w:rFonts w:ascii="Times New Roman" w:hAnsi="Times New Roman"/>
          <w:sz w:val="28"/>
          <w:szCs w:val="28"/>
        </w:rPr>
        <w:t xml:space="preserve"> </w:t>
      </w:r>
      <w:r w:rsidR="001A44E3"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328н</w:t>
      </w:r>
      <w:proofErr w:type="gramEnd"/>
      <w:r w:rsidRPr="00645BBE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3 июля 2017 г., регистрационный </w:t>
      </w:r>
      <w:r w:rsidR="001A44E3"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47273), приказом Министерства здравоохранения Российской Федерации от 10</w:t>
      </w:r>
      <w:r w:rsidR="001A44E3">
        <w:rPr>
          <w:rFonts w:ascii="Times New Roman" w:hAnsi="Times New Roman"/>
          <w:sz w:val="28"/>
          <w:szCs w:val="28"/>
        </w:rPr>
        <w:t> </w:t>
      </w:r>
      <w:r w:rsidR="001A44E3">
        <w:rPr>
          <w:rFonts w:ascii="Times New Roman" w:hAnsi="Times New Roman"/>
          <w:sz w:val="28"/>
          <w:szCs w:val="28"/>
          <w:lang w:val="en-US"/>
        </w:rPr>
        <w:t> </w:t>
      </w:r>
      <w:r w:rsidRPr="00645BBE">
        <w:rPr>
          <w:rFonts w:ascii="Times New Roman" w:hAnsi="Times New Roman"/>
          <w:sz w:val="28"/>
          <w:szCs w:val="28"/>
        </w:rPr>
        <w:t>февраля</w:t>
      </w:r>
      <w:r w:rsidR="001A44E3">
        <w:rPr>
          <w:rFonts w:ascii="Times New Roman" w:hAnsi="Times New Roman"/>
          <w:sz w:val="28"/>
          <w:szCs w:val="28"/>
          <w:lang w:val="en-US"/>
        </w:rPr>
        <w:t>  </w:t>
      </w:r>
      <w:r w:rsidRPr="00645BBE">
        <w:rPr>
          <w:rFonts w:ascii="Times New Roman" w:hAnsi="Times New Roman"/>
          <w:sz w:val="28"/>
          <w:szCs w:val="28"/>
        </w:rPr>
        <w:t>2016</w:t>
      </w:r>
      <w:r w:rsidR="001A44E3">
        <w:rPr>
          <w:rFonts w:ascii="Times New Roman" w:hAnsi="Times New Roman"/>
          <w:sz w:val="28"/>
          <w:szCs w:val="28"/>
          <w:lang w:val="en-US"/>
        </w:rPr>
        <w:t> </w:t>
      </w:r>
      <w:r w:rsidR="001A44E3">
        <w:rPr>
          <w:rFonts w:ascii="Times New Roman" w:hAnsi="Times New Roman"/>
          <w:sz w:val="28"/>
          <w:szCs w:val="28"/>
        </w:rPr>
        <w:t> </w:t>
      </w:r>
      <w:r w:rsidRPr="00645BBE">
        <w:rPr>
          <w:rFonts w:ascii="Times New Roman" w:hAnsi="Times New Roman"/>
          <w:sz w:val="28"/>
          <w:szCs w:val="28"/>
        </w:rPr>
        <w:t>г. №</w:t>
      </w:r>
      <w:r w:rsidR="001A44E3">
        <w:rPr>
          <w:rFonts w:ascii="Times New Roman" w:hAnsi="Times New Roman"/>
          <w:sz w:val="28"/>
          <w:szCs w:val="28"/>
        </w:rPr>
        <w:t>  </w:t>
      </w:r>
      <w:r w:rsidRPr="00645BBE">
        <w:rPr>
          <w:rFonts w:ascii="Times New Roman" w:hAnsi="Times New Roman"/>
          <w:sz w:val="28"/>
          <w:szCs w:val="28"/>
        </w:rPr>
        <w:t xml:space="preserve">83н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«Об утверждении Квалификационных требований к медицинским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9 марта 2016 г., регистрационный № 41337)</w:t>
      </w:r>
      <w:r w:rsidR="00DD36AD">
        <w:rPr>
          <w:rFonts w:ascii="Times New Roman" w:hAnsi="Times New Roman"/>
          <w:sz w:val="28"/>
          <w:szCs w:val="28"/>
        </w:rPr>
        <w:t>»;</w:t>
      </w:r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D36AD">
        <w:rPr>
          <w:rFonts w:ascii="Times New Roman" w:hAnsi="Times New Roman"/>
          <w:sz w:val="28"/>
          <w:szCs w:val="28"/>
        </w:rPr>
        <w:t>)</w:t>
      </w:r>
      <w:r w:rsidR="004F728A">
        <w:rPr>
          <w:rFonts w:ascii="Times New Roman" w:hAnsi="Times New Roman"/>
          <w:sz w:val="28"/>
          <w:szCs w:val="28"/>
        </w:rPr>
        <w:t> </w:t>
      </w:r>
      <w:r w:rsidR="00DD36AD">
        <w:rPr>
          <w:rFonts w:ascii="Times New Roman" w:hAnsi="Times New Roman"/>
          <w:sz w:val="28"/>
          <w:szCs w:val="28"/>
        </w:rPr>
        <w:t>п</w:t>
      </w:r>
      <w:r w:rsidR="004F728A">
        <w:rPr>
          <w:rFonts w:ascii="Times New Roman" w:hAnsi="Times New Roman"/>
          <w:sz w:val="28"/>
          <w:szCs w:val="28"/>
        </w:rPr>
        <w:t>ункт 7 после слов «</w:t>
      </w:r>
      <w:r w:rsidR="004F728A" w:rsidRPr="004F728A">
        <w:rPr>
          <w:rFonts w:ascii="Times New Roman" w:hAnsi="Times New Roman"/>
          <w:sz w:val="28"/>
          <w:szCs w:val="28"/>
        </w:rPr>
        <w:t>муниципальных образований</w:t>
      </w:r>
      <w:r w:rsidR="004F728A"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4F728A">
        <w:rPr>
          <w:rFonts w:ascii="Times New Roman" w:hAnsi="Times New Roman"/>
          <w:sz w:val="28"/>
          <w:szCs w:val="28"/>
        </w:rPr>
        <w:br/>
        <w:t>«</w:t>
      </w:r>
      <w:r w:rsidR="004F728A" w:rsidRPr="004F728A">
        <w:rPr>
          <w:rFonts w:ascii="Times New Roman" w:hAnsi="Times New Roman"/>
          <w:sz w:val="28"/>
          <w:szCs w:val="28"/>
        </w:rPr>
        <w:t xml:space="preserve">и на основе договора об образовании, заключаемого с работником </w:t>
      </w:r>
      <w:r w:rsidR="004F728A">
        <w:rPr>
          <w:rFonts w:ascii="Times New Roman" w:hAnsi="Times New Roman"/>
          <w:sz w:val="28"/>
          <w:szCs w:val="28"/>
        </w:rPr>
        <w:br/>
      </w:r>
      <w:r w:rsidR="004F728A" w:rsidRPr="004F728A">
        <w:rPr>
          <w:rFonts w:ascii="Times New Roman" w:hAnsi="Times New Roman"/>
          <w:sz w:val="28"/>
          <w:szCs w:val="28"/>
        </w:rPr>
        <w:t>и/или с физическим или юридическим лицом, обязующимся оплатить обучение работника</w:t>
      </w:r>
      <w:r w:rsidR="004F728A">
        <w:rPr>
          <w:rFonts w:ascii="Times New Roman" w:hAnsi="Times New Roman"/>
          <w:sz w:val="28"/>
          <w:szCs w:val="28"/>
        </w:rPr>
        <w:t>».</w:t>
      </w:r>
    </w:p>
    <w:p w:rsidR="004F728A" w:rsidRPr="004F728A" w:rsidRDefault="004F728A" w:rsidP="0026101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F728A" w:rsidRPr="004F728A" w:rsidSect="004F728A">
      <w:pgSz w:w="11906" w:h="16838"/>
      <w:pgMar w:top="1134" w:right="567" w:bottom="1134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89" w:rsidRDefault="00216F89" w:rsidP="00A3541E">
      <w:pPr>
        <w:spacing w:after="0" w:line="240" w:lineRule="auto"/>
      </w:pPr>
      <w:r>
        <w:separator/>
      </w:r>
    </w:p>
  </w:endnote>
  <w:endnote w:type="continuationSeparator" w:id="0">
    <w:p w:rsidR="00216F89" w:rsidRDefault="00216F89" w:rsidP="00A3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89" w:rsidRDefault="00216F89" w:rsidP="00A3541E">
      <w:pPr>
        <w:spacing w:after="0" w:line="240" w:lineRule="auto"/>
      </w:pPr>
      <w:r>
        <w:separator/>
      </w:r>
    </w:p>
  </w:footnote>
  <w:footnote w:type="continuationSeparator" w:id="0">
    <w:p w:rsidR="00216F89" w:rsidRDefault="00216F89" w:rsidP="00A3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76" w:rsidRPr="00945105" w:rsidRDefault="009A4876">
    <w:pPr>
      <w:pStyle w:val="a4"/>
      <w:jc w:val="center"/>
      <w:rPr>
        <w:rFonts w:ascii="Times New Roman" w:hAnsi="Times New Roman"/>
        <w:sz w:val="24"/>
      </w:rPr>
    </w:pPr>
    <w:r w:rsidRPr="00945105">
      <w:rPr>
        <w:rFonts w:ascii="Times New Roman" w:hAnsi="Times New Roman"/>
        <w:sz w:val="24"/>
      </w:rPr>
      <w:fldChar w:fldCharType="begin"/>
    </w:r>
    <w:r w:rsidRPr="00945105">
      <w:rPr>
        <w:rFonts w:ascii="Times New Roman" w:hAnsi="Times New Roman"/>
        <w:sz w:val="24"/>
      </w:rPr>
      <w:instrText>PAGE   \* MERGEFORMAT</w:instrText>
    </w:r>
    <w:r w:rsidRPr="00945105">
      <w:rPr>
        <w:rFonts w:ascii="Times New Roman" w:hAnsi="Times New Roman"/>
        <w:sz w:val="24"/>
      </w:rPr>
      <w:fldChar w:fldCharType="separate"/>
    </w:r>
    <w:r w:rsidR="00B004AF">
      <w:rPr>
        <w:rFonts w:ascii="Times New Roman" w:hAnsi="Times New Roman"/>
        <w:noProof/>
        <w:sz w:val="24"/>
      </w:rPr>
      <w:t>3</w:t>
    </w:r>
    <w:r w:rsidRPr="00945105">
      <w:rPr>
        <w:rFonts w:ascii="Times New Roman" w:hAnsi="Times New Roman"/>
        <w:sz w:val="24"/>
      </w:rPr>
      <w:fldChar w:fldCharType="end"/>
    </w:r>
  </w:p>
  <w:p w:rsidR="009A4876" w:rsidRPr="00AA4CEE" w:rsidRDefault="009A4876">
    <w:pPr>
      <w:pStyle w:val="a4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0D"/>
    <w:multiLevelType w:val="hybridMultilevel"/>
    <w:tmpl w:val="0192811C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E0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FC327A"/>
    <w:multiLevelType w:val="hybridMultilevel"/>
    <w:tmpl w:val="3FDC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35BB"/>
    <w:multiLevelType w:val="multilevel"/>
    <w:tmpl w:val="A030C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FC68C0"/>
    <w:multiLevelType w:val="multilevel"/>
    <w:tmpl w:val="D32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F1D0062"/>
    <w:multiLevelType w:val="hybridMultilevel"/>
    <w:tmpl w:val="3ECC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26B7"/>
    <w:multiLevelType w:val="multilevel"/>
    <w:tmpl w:val="DA50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CF49EA"/>
    <w:multiLevelType w:val="hybridMultilevel"/>
    <w:tmpl w:val="8F6835DE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488B"/>
    <w:multiLevelType w:val="hybridMultilevel"/>
    <w:tmpl w:val="876A969E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92E47"/>
    <w:multiLevelType w:val="hybridMultilevel"/>
    <w:tmpl w:val="06D8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E6078"/>
    <w:multiLevelType w:val="hybridMultilevel"/>
    <w:tmpl w:val="3C0CE6BE"/>
    <w:lvl w:ilvl="0" w:tplc="E668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0270F"/>
    <w:multiLevelType w:val="multilevel"/>
    <w:tmpl w:val="D324C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B91A38"/>
    <w:multiLevelType w:val="multilevel"/>
    <w:tmpl w:val="3D541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2C3185"/>
    <w:multiLevelType w:val="hybridMultilevel"/>
    <w:tmpl w:val="115A1EF6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35A0E"/>
    <w:multiLevelType w:val="hybridMultilevel"/>
    <w:tmpl w:val="0D246E66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4E6FE2"/>
    <w:multiLevelType w:val="multilevel"/>
    <w:tmpl w:val="0318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7D08D1"/>
    <w:multiLevelType w:val="hybridMultilevel"/>
    <w:tmpl w:val="CC5A3972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BB2590"/>
    <w:multiLevelType w:val="hybridMultilevel"/>
    <w:tmpl w:val="840E7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C79FB"/>
    <w:multiLevelType w:val="multilevel"/>
    <w:tmpl w:val="C558757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D172CBD"/>
    <w:multiLevelType w:val="hybridMultilevel"/>
    <w:tmpl w:val="1654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40C9F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4FED73EB"/>
    <w:multiLevelType w:val="hybridMultilevel"/>
    <w:tmpl w:val="8C066B84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F000E"/>
    <w:multiLevelType w:val="hybridMultilevel"/>
    <w:tmpl w:val="A368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EF7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6D7BA5"/>
    <w:multiLevelType w:val="multilevel"/>
    <w:tmpl w:val="A674406C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CCA77A6"/>
    <w:multiLevelType w:val="hybridMultilevel"/>
    <w:tmpl w:val="CA70BC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2036D7"/>
    <w:multiLevelType w:val="hybridMultilevel"/>
    <w:tmpl w:val="1408EDB2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03892"/>
    <w:multiLevelType w:val="hybridMultilevel"/>
    <w:tmpl w:val="F106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F546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2019FD"/>
    <w:multiLevelType w:val="hybridMultilevel"/>
    <w:tmpl w:val="648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E7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167236"/>
    <w:multiLevelType w:val="hybridMultilevel"/>
    <w:tmpl w:val="249E0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2551"/>
    <w:multiLevelType w:val="hybridMultilevel"/>
    <w:tmpl w:val="985C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20C3F"/>
    <w:multiLevelType w:val="hybridMultilevel"/>
    <w:tmpl w:val="DD628730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"/>
  </w:num>
  <w:num w:numId="4">
    <w:abstractNumId w:val="13"/>
  </w:num>
  <w:num w:numId="5">
    <w:abstractNumId w:val="0"/>
  </w:num>
  <w:num w:numId="6">
    <w:abstractNumId w:val="33"/>
  </w:num>
  <w:num w:numId="7">
    <w:abstractNumId w:val="26"/>
  </w:num>
  <w:num w:numId="8">
    <w:abstractNumId w:val="7"/>
  </w:num>
  <w:num w:numId="9">
    <w:abstractNumId w:val="8"/>
  </w:num>
  <w:num w:numId="10">
    <w:abstractNumId w:val="14"/>
  </w:num>
  <w:num w:numId="11">
    <w:abstractNumId w:val="21"/>
  </w:num>
  <w:num w:numId="12">
    <w:abstractNumId w:val="6"/>
  </w:num>
  <w:num w:numId="13">
    <w:abstractNumId w:val="18"/>
  </w:num>
  <w:num w:numId="14">
    <w:abstractNumId w:val="15"/>
  </w:num>
  <w:num w:numId="15">
    <w:abstractNumId w:val="31"/>
  </w:num>
  <w:num w:numId="16">
    <w:abstractNumId w:val="19"/>
  </w:num>
  <w:num w:numId="17">
    <w:abstractNumId w:val="9"/>
  </w:num>
  <w:num w:numId="18">
    <w:abstractNumId w:val="11"/>
  </w:num>
  <w:num w:numId="19">
    <w:abstractNumId w:val="24"/>
  </w:num>
  <w:num w:numId="20">
    <w:abstractNumId w:val="4"/>
  </w:num>
  <w:num w:numId="21">
    <w:abstractNumId w:val="22"/>
  </w:num>
  <w:num w:numId="22">
    <w:abstractNumId w:val="16"/>
  </w:num>
  <w:num w:numId="23">
    <w:abstractNumId w:val="10"/>
  </w:num>
  <w:num w:numId="24">
    <w:abstractNumId w:val="5"/>
  </w:num>
  <w:num w:numId="25">
    <w:abstractNumId w:val="17"/>
  </w:num>
  <w:num w:numId="26">
    <w:abstractNumId w:val="23"/>
  </w:num>
  <w:num w:numId="27">
    <w:abstractNumId w:val="1"/>
  </w:num>
  <w:num w:numId="28">
    <w:abstractNumId w:val="28"/>
  </w:num>
  <w:num w:numId="29">
    <w:abstractNumId w:val="12"/>
  </w:num>
  <w:num w:numId="30">
    <w:abstractNumId w:val="32"/>
  </w:num>
  <w:num w:numId="31">
    <w:abstractNumId w:val="2"/>
  </w:num>
  <w:num w:numId="32">
    <w:abstractNumId w:val="27"/>
  </w:num>
  <w:num w:numId="33">
    <w:abstractNumId w:val="25"/>
  </w:num>
  <w:num w:numId="34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043"/>
    <w:rsid w:val="00016DA2"/>
    <w:rsid w:val="0002181D"/>
    <w:rsid w:val="000219AC"/>
    <w:rsid w:val="000219D5"/>
    <w:rsid w:val="00023B25"/>
    <w:rsid w:val="00031BC5"/>
    <w:rsid w:val="000338D6"/>
    <w:rsid w:val="00035040"/>
    <w:rsid w:val="0003604B"/>
    <w:rsid w:val="00037E94"/>
    <w:rsid w:val="00042482"/>
    <w:rsid w:val="00051D97"/>
    <w:rsid w:val="00053F95"/>
    <w:rsid w:val="00055ADC"/>
    <w:rsid w:val="000677A2"/>
    <w:rsid w:val="000849D9"/>
    <w:rsid w:val="00086FD3"/>
    <w:rsid w:val="00093F1B"/>
    <w:rsid w:val="000A5EDC"/>
    <w:rsid w:val="000A6E40"/>
    <w:rsid w:val="000B118B"/>
    <w:rsid w:val="000B3F67"/>
    <w:rsid w:val="000B5D06"/>
    <w:rsid w:val="000D314D"/>
    <w:rsid w:val="000E0928"/>
    <w:rsid w:val="000E2FFF"/>
    <w:rsid w:val="000E4254"/>
    <w:rsid w:val="000E55C0"/>
    <w:rsid w:val="000F49A5"/>
    <w:rsid w:val="000F6AE8"/>
    <w:rsid w:val="000F71AF"/>
    <w:rsid w:val="00104563"/>
    <w:rsid w:val="0011021D"/>
    <w:rsid w:val="00112061"/>
    <w:rsid w:val="00112819"/>
    <w:rsid w:val="001178BA"/>
    <w:rsid w:val="001409ED"/>
    <w:rsid w:val="001413E6"/>
    <w:rsid w:val="00142B6A"/>
    <w:rsid w:val="00144BCA"/>
    <w:rsid w:val="00144CE3"/>
    <w:rsid w:val="00146731"/>
    <w:rsid w:val="001564F9"/>
    <w:rsid w:val="00163582"/>
    <w:rsid w:val="00170B8F"/>
    <w:rsid w:val="00175B3C"/>
    <w:rsid w:val="00175B9C"/>
    <w:rsid w:val="00177C48"/>
    <w:rsid w:val="001864A7"/>
    <w:rsid w:val="00194B0F"/>
    <w:rsid w:val="001A44E3"/>
    <w:rsid w:val="001A657F"/>
    <w:rsid w:val="001A66CA"/>
    <w:rsid w:val="001B44C8"/>
    <w:rsid w:val="001B7B8C"/>
    <w:rsid w:val="001C48A2"/>
    <w:rsid w:val="001C4FDE"/>
    <w:rsid w:val="001C6EC2"/>
    <w:rsid w:val="001D0297"/>
    <w:rsid w:val="001D0F3A"/>
    <w:rsid w:val="001D1581"/>
    <w:rsid w:val="001F656C"/>
    <w:rsid w:val="001F7B6E"/>
    <w:rsid w:val="002002AB"/>
    <w:rsid w:val="002048DF"/>
    <w:rsid w:val="00210967"/>
    <w:rsid w:val="0021679B"/>
    <w:rsid w:val="00216F89"/>
    <w:rsid w:val="00220FAC"/>
    <w:rsid w:val="00222872"/>
    <w:rsid w:val="0022288E"/>
    <w:rsid w:val="00224A98"/>
    <w:rsid w:val="002365D8"/>
    <w:rsid w:val="002429ED"/>
    <w:rsid w:val="00242FE7"/>
    <w:rsid w:val="00253493"/>
    <w:rsid w:val="0026101C"/>
    <w:rsid w:val="0026167E"/>
    <w:rsid w:val="00264098"/>
    <w:rsid w:val="002648F4"/>
    <w:rsid w:val="002736EF"/>
    <w:rsid w:val="00274174"/>
    <w:rsid w:val="00275C78"/>
    <w:rsid w:val="00275F9E"/>
    <w:rsid w:val="00291195"/>
    <w:rsid w:val="002A239B"/>
    <w:rsid w:val="002C279C"/>
    <w:rsid w:val="002C59B6"/>
    <w:rsid w:val="002D0412"/>
    <w:rsid w:val="002D0968"/>
    <w:rsid w:val="002D120A"/>
    <w:rsid w:val="002D2486"/>
    <w:rsid w:val="002D335D"/>
    <w:rsid w:val="002E29B7"/>
    <w:rsid w:val="002F1A0A"/>
    <w:rsid w:val="002F66E4"/>
    <w:rsid w:val="002F6C42"/>
    <w:rsid w:val="00300B5B"/>
    <w:rsid w:val="00302D11"/>
    <w:rsid w:val="00311DD4"/>
    <w:rsid w:val="00313388"/>
    <w:rsid w:val="003234B6"/>
    <w:rsid w:val="003358D9"/>
    <w:rsid w:val="0033643B"/>
    <w:rsid w:val="00345874"/>
    <w:rsid w:val="003514B3"/>
    <w:rsid w:val="00352247"/>
    <w:rsid w:val="003529AC"/>
    <w:rsid w:val="003536CC"/>
    <w:rsid w:val="003600A9"/>
    <w:rsid w:val="003644AA"/>
    <w:rsid w:val="003671EE"/>
    <w:rsid w:val="00374799"/>
    <w:rsid w:val="00382D97"/>
    <w:rsid w:val="00385215"/>
    <w:rsid w:val="0038558A"/>
    <w:rsid w:val="00390638"/>
    <w:rsid w:val="00390A24"/>
    <w:rsid w:val="00392239"/>
    <w:rsid w:val="00393DBB"/>
    <w:rsid w:val="003A12BA"/>
    <w:rsid w:val="003A3E88"/>
    <w:rsid w:val="003A49C4"/>
    <w:rsid w:val="003D1529"/>
    <w:rsid w:val="003D291A"/>
    <w:rsid w:val="003D2D50"/>
    <w:rsid w:val="003D6608"/>
    <w:rsid w:val="003D7D4F"/>
    <w:rsid w:val="003E4C30"/>
    <w:rsid w:val="003E624D"/>
    <w:rsid w:val="003F1156"/>
    <w:rsid w:val="003F1519"/>
    <w:rsid w:val="003F6D46"/>
    <w:rsid w:val="00405639"/>
    <w:rsid w:val="00406936"/>
    <w:rsid w:val="0041784B"/>
    <w:rsid w:val="00421964"/>
    <w:rsid w:val="00427D41"/>
    <w:rsid w:val="00441391"/>
    <w:rsid w:val="004414E3"/>
    <w:rsid w:val="00442BB1"/>
    <w:rsid w:val="004451AF"/>
    <w:rsid w:val="00452BA8"/>
    <w:rsid w:val="00465DB7"/>
    <w:rsid w:val="00465FBE"/>
    <w:rsid w:val="004731F8"/>
    <w:rsid w:val="004752A7"/>
    <w:rsid w:val="0047719B"/>
    <w:rsid w:val="00477698"/>
    <w:rsid w:val="00485059"/>
    <w:rsid w:val="00490502"/>
    <w:rsid w:val="004A0F62"/>
    <w:rsid w:val="004A23EE"/>
    <w:rsid w:val="004A32E9"/>
    <w:rsid w:val="004A620C"/>
    <w:rsid w:val="004B31AE"/>
    <w:rsid w:val="004B651B"/>
    <w:rsid w:val="004B75ED"/>
    <w:rsid w:val="004B7C59"/>
    <w:rsid w:val="004C3A98"/>
    <w:rsid w:val="004D17E8"/>
    <w:rsid w:val="004D5362"/>
    <w:rsid w:val="004D5BD4"/>
    <w:rsid w:val="004E2175"/>
    <w:rsid w:val="004E5AE9"/>
    <w:rsid w:val="004F4AD4"/>
    <w:rsid w:val="004F728A"/>
    <w:rsid w:val="0050176D"/>
    <w:rsid w:val="00511BBC"/>
    <w:rsid w:val="0051266B"/>
    <w:rsid w:val="00522CEC"/>
    <w:rsid w:val="00524448"/>
    <w:rsid w:val="005335E4"/>
    <w:rsid w:val="00540883"/>
    <w:rsid w:val="00545043"/>
    <w:rsid w:val="0054613A"/>
    <w:rsid w:val="00556002"/>
    <w:rsid w:val="00560E95"/>
    <w:rsid w:val="00565100"/>
    <w:rsid w:val="00567431"/>
    <w:rsid w:val="00572026"/>
    <w:rsid w:val="005724F1"/>
    <w:rsid w:val="00586540"/>
    <w:rsid w:val="005911DF"/>
    <w:rsid w:val="005B4253"/>
    <w:rsid w:val="005B49FB"/>
    <w:rsid w:val="005B7450"/>
    <w:rsid w:val="005C439E"/>
    <w:rsid w:val="005D59CA"/>
    <w:rsid w:val="005E234F"/>
    <w:rsid w:val="005E58B1"/>
    <w:rsid w:val="005E7272"/>
    <w:rsid w:val="005E7B28"/>
    <w:rsid w:val="005E7D22"/>
    <w:rsid w:val="005F0B84"/>
    <w:rsid w:val="006104DC"/>
    <w:rsid w:val="00621339"/>
    <w:rsid w:val="006231CA"/>
    <w:rsid w:val="0062484A"/>
    <w:rsid w:val="0062758C"/>
    <w:rsid w:val="00630597"/>
    <w:rsid w:val="0064053B"/>
    <w:rsid w:val="006456ED"/>
    <w:rsid w:val="00645BBE"/>
    <w:rsid w:val="00650530"/>
    <w:rsid w:val="006527F6"/>
    <w:rsid w:val="00657C67"/>
    <w:rsid w:val="00675C90"/>
    <w:rsid w:val="006779BF"/>
    <w:rsid w:val="006A7F2A"/>
    <w:rsid w:val="006B23E3"/>
    <w:rsid w:val="006B2B9A"/>
    <w:rsid w:val="006B32DA"/>
    <w:rsid w:val="006B693B"/>
    <w:rsid w:val="006D7FEA"/>
    <w:rsid w:val="006E2582"/>
    <w:rsid w:val="006E5ACF"/>
    <w:rsid w:val="006F03A3"/>
    <w:rsid w:val="006F30AC"/>
    <w:rsid w:val="00707AA1"/>
    <w:rsid w:val="0072037C"/>
    <w:rsid w:val="00740D5F"/>
    <w:rsid w:val="00743B2D"/>
    <w:rsid w:val="007531FA"/>
    <w:rsid w:val="00763142"/>
    <w:rsid w:val="007652AE"/>
    <w:rsid w:val="0077376E"/>
    <w:rsid w:val="00774212"/>
    <w:rsid w:val="007804FD"/>
    <w:rsid w:val="00780BCE"/>
    <w:rsid w:val="0078182A"/>
    <w:rsid w:val="00785507"/>
    <w:rsid w:val="00790D63"/>
    <w:rsid w:val="00791D82"/>
    <w:rsid w:val="0079672A"/>
    <w:rsid w:val="007A4106"/>
    <w:rsid w:val="007C215C"/>
    <w:rsid w:val="007C7674"/>
    <w:rsid w:val="007E54E6"/>
    <w:rsid w:val="00800E99"/>
    <w:rsid w:val="0080699D"/>
    <w:rsid w:val="00816880"/>
    <w:rsid w:val="00831B56"/>
    <w:rsid w:val="008321DF"/>
    <w:rsid w:val="008328F4"/>
    <w:rsid w:val="00843B27"/>
    <w:rsid w:val="008441E2"/>
    <w:rsid w:val="00844928"/>
    <w:rsid w:val="00860F36"/>
    <w:rsid w:val="00866067"/>
    <w:rsid w:val="0087011A"/>
    <w:rsid w:val="008732AD"/>
    <w:rsid w:val="00874333"/>
    <w:rsid w:val="008746D8"/>
    <w:rsid w:val="0088022D"/>
    <w:rsid w:val="00892508"/>
    <w:rsid w:val="008939C0"/>
    <w:rsid w:val="008B40BA"/>
    <w:rsid w:val="008C1A83"/>
    <w:rsid w:val="008D10FD"/>
    <w:rsid w:val="008D6DF2"/>
    <w:rsid w:val="008D737C"/>
    <w:rsid w:val="008E0761"/>
    <w:rsid w:val="008E2F03"/>
    <w:rsid w:val="008F216F"/>
    <w:rsid w:val="008F2270"/>
    <w:rsid w:val="008F22B6"/>
    <w:rsid w:val="00900127"/>
    <w:rsid w:val="00910237"/>
    <w:rsid w:val="00912FBD"/>
    <w:rsid w:val="00915FC6"/>
    <w:rsid w:val="009206BA"/>
    <w:rsid w:val="00920CDB"/>
    <w:rsid w:val="00924D60"/>
    <w:rsid w:val="00934470"/>
    <w:rsid w:val="009427F5"/>
    <w:rsid w:val="00945105"/>
    <w:rsid w:val="00952422"/>
    <w:rsid w:val="00952F04"/>
    <w:rsid w:val="009567F5"/>
    <w:rsid w:val="00957950"/>
    <w:rsid w:val="009613CB"/>
    <w:rsid w:val="00962C80"/>
    <w:rsid w:val="00963F52"/>
    <w:rsid w:val="009675AE"/>
    <w:rsid w:val="00976BF9"/>
    <w:rsid w:val="00980080"/>
    <w:rsid w:val="00981DFF"/>
    <w:rsid w:val="009861B0"/>
    <w:rsid w:val="009923FA"/>
    <w:rsid w:val="00992757"/>
    <w:rsid w:val="009935BD"/>
    <w:rsid w:val="009A0083"/>
    <w:rsid w:val="009A4876"/>
    <w:rsid w:val="009B643E"/>
    <w:rsid w:val="009D06C2"/>
    <w:rsid w:val="009D2DA8"/>
    <w:rsid w:val="009D2FF4"/>
    <w:rsid w:val="009D3195"/>
    <w:rsid w:val="009D437A"/>
    <w:rsid w:val="009D4585"/>
    <w:rsid w:val="009D6DFE"/>
    <w:rsid w:val="00A00719"/>
    <w:rsid w:val="00A00D5B"/>
    <w:rsid w:val="00A01B26"/>
    <w:rsid w:val="00A02B74"/>
    <w:rsid w:val="00A05A8D"/>
    <w:rsid w:val="00A1348F"/>
    <w:rsid w:val="00A2133C"/>
    <w:rsid w:val="00A3541E"/>
    <w:rsid w:val="00A43EE0"/>
    <w:rsid w:val="00A52152"/>
    <w:rsid w:val="00A55D64"/>
    <w:rsid w:val="00A568E6"/>
    <w:rsid w:val="00A63856"/>
    <w:rsid w:val="00A64FAD"/>
    <w:rsid w:val="00A663BF"/>
    <w:rsid w:val="00A66FDD"/>
    <w:rsid w:val="00A820A1"/>
    <w:rsid w:val="00A82BFB"/>
    <w:rsid w:val="00A924D2"/>
    <w:rsid w:val="00A9695E"/>
    <w:rsid w:val="00AA4CEE"/>
    <w:rsid w:val="00AB4EEB"/>
    <w:rsid w:val="00AC03D7"/>
    <w:rsid w:val="00AC68FC"/>
    <w:rsid w:val="00AC7932"/>
    <w:rsid w:val="00AD51DF"/>
    <w:rsid w:val="00AE1A60"/>
    <w:rsid w:val="00AE37C8"/>
    <w:rsid w:val="00AE3B24"/>
    <w:rsid w:val="00AE6D20"/>
    <w:rsid w:val="00AF147C"/>
    <w:rsid w:val="00AF2C6D"/>
    <w:rsid w:val="00AF36FE"/>
    <w:rsid w:val="00AF6677"/>
    <w:rsid w:val="00B004AF"/>
    <w:rsid w:val="00B01FAC"/>
    <w:rsid w:val="00B2320B"/>
    <w:rsid w:val="00B2538A"/>
    <w:rsid w:val="00B25A37"/>
    <w:rsid w:val="00B31754"/>
    <w:rsid w:val="00B335A6"/>
    <w:rsid w:val="00B4030B"/>
    <w:rsid w:val="00B46227"/>
    <w:rsid w:val="00B470F3"/>
    <w:rsid w:val="00B50141"/>
    <w:rsid w:val="00B66E65"/>
    <w:rsid w:val="00B82A61"/>
    <w:rsid w:val="00B85573"/>
    <w:rsid w:val="00B86D68"/>
    <w:rsid w:val="00BB27C5"/>
    <w:rsid w:val="00BC3CE9"/>
    <w:rsid w:val="00BC4427"/>
    <w:rsid w:val="00BC66BB"/>
    <w:rsid w:val="00BD5611"/>
    <w:rsid w:val="00BD787B"/>
    <w:rsid w:val="00BD7B36"/>
    <w:rsid w:val="00C11BE1"/>
    <w:rsid w:val="00C21A05"/>
    <w:rsid w:val="00C22394"/>
    <w:rsid w:val="00C23EA9"/>
    <w:rsid w:val="00C26EFF"/>
    <w:rsid w:val="00C32578"/>
    <w:rsid w:val="00C34613"/>
    <w:rsid w:val="00C347CF"/>
    <w:rsid w:val="00C56ADC"/>
    <w:rsid w:val="00C6392A"/>
    <w:rsid w:val="00C734CA"/>
    <w:rsid w:val="00C75EF0"/>
    <w:rsid w:val="00C7658B"/>
    <w:rsid w:val="00C81253"/>
    <w:rsid w:val="00C8189C"/>
    <w:rsid w:val="00CC2A10"/>
    <w:rsid w:val="00CD4FE2"/>
    <w:rsid w:val="00CD6DA6"/>
    <w:rsid w:val="00CE0F0F"/>
    <w:rsid w:val="00D20B63"/>
    <w:rsid w:val="00D44E53"/>
    <w:rsid w:val="00D4751F"/>
    <w:rsid w:val="00D5068F"/>
    <w:rsid w:val="00D61FA3"/>
    <w:rsid w:val="00D62C0F"/>
    <w:rsid w:val="00D65934"/>
    <w:rsid w:val="00D675F3"/>
    <w:rsid w:val="00D74498"/>
    <w:rsid w:val="00D81AC7"/>
    <w:rsid w:val="00D826B8"/>
    <w:rsid w:val="00D94A30"/>
    <w:rsid w:val="00D97FF1"/>
    <w:rsid w:val="00DA22DC"/>
    <w:rsid w:val="00DA312A"/>
    <w:rsid w:val="00DB51C4"/>
    <w:rsid w:val="00DC0553"/>
    <w:rsid w:val="00DC6EF4"/>
    <w:rsid w:val="00DD12B7"/>
    <w:rsid w:val="00DD36AD"/>
    <w:rsid w:val="00DD57C3"/>
    <w:rsid w:val="00DD5EC2"/>
    <w:rsid w:val="00DD7670"/>
    <w:rsid w:val="00DF6542"/>
    <w:rsid w:val="00DF6648"/>
    <w:rsid w:val="00E031A1"/>
    <w:rsid w:val="00E1080F"/>
    <w:rsid w:val="00E1145B"/>
    <w:rsid w:val="00E17A6B"/>
    <w:rsid w:val="00E262C2"/>
    <w:rsid w:val="00E27313"/>
    <w:rsid w:val="00E27BC9"/>
    <w:rsid w:val="00E32AE2"/>
    <w:rsid w:val="00E415F8"/>
    <w:rsid w:val="00E466D9"/>
    <w:rsid w:val="00E52E28"/>
    <w:rsid w:val="00E61912"/>
    <w:rsid w:val="00E65FFE"/>
    <w:rsid w:val="00E70BA1"/>
    <w:rsid w:val="00E71EA0"/>
    <w:rsid w:val="00E76DE4"/>
    <w:rsid w:val="00E77021"/>
    <w:rsid w:val="00E812DA"/>
    <w:rsid w:val="00E81352"/>
    <w:rsid w:val="00E8249F"/>
    <w:rsid w:val="00E85538"/>
    <w:rsid w:val="00E966ED"/>
    <w:rsid w:val="00EB7D37"/>
    <w:rsid w:val="00ED0CEB"/>
    <w:rsid w:val="00EF30F5"/>
    <w:rsid w:val="00EF41D5"/>
    <w:rsid w:val="00EF51BD"/>
    <w:rsid w:val="00EF54E4"/>
    <w:rsid w:val="00F01CED"/>
    <w:rsid w:val="00F026EA"/>
    <w:rsid w:val="00F16193"/>
    <w:rsid w:val="00F20C03"/>
    <w:rsid w:val="00F265F7"/>
    <w:rsid w:val="00F30BA1"/>
    <w:rsid w:val="00F32845"/>
    <w:rsid w:val="00F406D5"/>
    <w:rsid w:val="00F40E79"/>
    <w:rsid w:val="00F46B3E"/>
    <w:rsid w:val="00F52A5D"/>
    <w:rsid w:val="00F52F15"/>
    <w:rsid w:val="00F66AA8"/>
    <w:rsid w:val="00F66D6B"/>
    <w:rsid w:val="00F77A92"/>
    <w:rsid w:val="00F85354"/>
    <w:rsid w:val="00F922E2"/>
    <w:rsid w:val="00F97D4B"/>
    <w:rsid w:val="00FA1B05"/>
    <w:rsid w:val="00FA270B"/>
    <w:rsid w:val="00FA5312"/>
    <w:rsid w:val="00FA7FE1"/>
    <w:rsid w:val="00FB2B00"/>
    <w:rsid w:val="00FB389B"/>
    <w:rsid w:val="00FC3A7D"/>
    <w:rsid w:val="00FC6927"/>
    <w:rsid w:val="00FD16D4"/>
    <w:rsid w:val="00FD6FA1"/>
    <w:rsid w:val="00FE5A56"/>
    <w:rsid w:val="00FE63F1"/>
    <w:rsid w:val="00FF25D2"/>
    <w:rsid w:val="00FF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список мой1"/>
    <w:basedOn w:val="a"/>
    <w:uiPriority w:val="99"/>
    <w:qFormat/>
    <w:rsid w:val="0049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41E"/>
  </w:style>
  <w:style w:type="paragraph" w:styleId="a6">
    <w:name w:val="footer"/>
    <w:basedOn w:val="a"/>
    <w:link w:val="a7"/>
    <w:uiPriority w:val="99"/>
    <w:unhideWhenUsed/>
    <w:rsid w:val="00A3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41E"/>
  </w:style>
  <w:style w:type="paragraph" w:styleId="a8">
    <w:name w:val="Balloon Text"/>
    <w:basedOn w:val="a"/>
    <w:link w:val="a9"/>
    <w:uiPriority w:val="99"/>
    <w:semiHidden/>
    <w:unhideWhenUsed/>
    <w:rsid w:val="005C43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C43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3F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a">
    <w:name w:val="Table Grid"/>
    <w:basedOn w:val="a1"/>
    <w:uiPriority w:val="59"/>
    <w:rsid w:val="00D475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85573"/>
  </w:style>
  <w:style w:type="paragraph" w:customStyle="1" w:styleId="2">
    <w:name w:val=" Знак Знак2"/>
    <w:basedOn w:val="a"/>
    <w:rsid w:val="00FA7FE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8E2F03"/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8E2F03"/>
    <w:rPr>
      <w:lang w:eastAsia="en-US"/>
    </w:rPr>
  </w:style>
  <w:style w:type="character" w:styleId="ad">
    <w:name w:val="footnote reference"/>
    <w:uiPriority w:val="99"/>
    <w:semiHidden/>
    <w:unhideWhenUsed/>
    <w:rsid w:val="008E2F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F006-B579-4D8B-8068-1330203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Ulumbekova</dc:creator>
  <cp:lastModifiedBy>KleymyonovMI</cp:lastModifiedBy>
  <cp:revision>2</cp:revision>
  <cp:lastPrinted>2017-09-19T13:09:00Z</cp:lastPrinted>
  <dcterms:created xsi:type="dcterms:W3CDTF">2017-09-20T08:15:00Z</dcterms:created>
  <dcterms:modified xsi:type="dcterms:W3CDTF">2017-09-20T08:15:00Z</dcterms:modified>
</cp:coreProperties>
</file>